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DB" w:rsidRDefault="002708DB" w:rsidP="002708DB">
      <w:pPr>
        <w:ind w:right="-6" w:firstLine="703"/>
        <w:jc w:val="center"/>
        <w:rPr>
          <w:b/>
        </w:rPr>
      </w:pPr>
      <w:r>
        <w:rPr>
          <w:b/>
        </w:rPr>
        <w:t>АНАЛИТИЧЕСКАЯ ИНФОРМАЦИЯ</w:t>
      </w:r>
    </w:p>
    <w:p w:rsidR="002708DB" w:rsidRDefault="002708DB" w:rsidP="009522FA">
      <w:pPr>
        <w:ind w:right="-6" w:firstLine="703"/>
        <w:jc w:val="center"/>
        <w:rPr>
          <w:b/>
        </w:rPr>
      </w:pP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>
        <w:rPr>
          <w:b/>
          <w:lang w:val="en-US"/>
        </w:rPr>
        <w:t>I</w:t>
      </w:r>
      <w:r w:rsidR="008A3317">
        <w:rPr>
          <w:b/>
        </w:rPr>
        <w:t xml:space="preserve"> квартале 2025</w:t>
      </w:r>
      <w:r>
        <w:rPr>
          <w:b/>
        </w:rPr>
        <w:t xml:space="preserve"> года </w:t>
      </w:r>
      <w:r w:rsidRPr="00DF157C">
        <w:rPr>
          <w:b/>
        </w:rPr>
        <w:t xml:space="preserve"> </w:t>
      </w:r>
    </w:p>
    <w:p w:rsidR="009522FA" w:rsidRDefault="009522FA" w:rsidP="009522FA">
      <w:pPr>
        <w:ind w:right="-6" w:firstLine="703"/>
        <w:jc w:val="center"/>
        <w:rPr>
          <w:b/>
        </w:rPr>
      </w:pPr>
      <w:r>
        <w:rPr>
          <w:b/>
        </w:rPr>
        <w:t>Поповского сельского поселения Богучарского муниципального района Воронежской области</w:t>
      </w:r>
    </w:p>
    <w:p w:rsidR="009522FA" w:rsidRDefault="009522FA" w:rsidP="009522FA">
      <w:pPr>
        <w:ind w:right="-6" w:firstLine="703"/>
        <w:jc w:val="center"/>
        <w:rPr>
          <w:b/>
        </w:rPr>
      </w:pPr>
    </w:p>
    <w:tbl>
      <w:tblPr>
        <w:tblW w:w="10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559"/>
        <w:gridCol w:w="276"/>
      </w:tblGrid>
      <w:tr w:rsidR="009522FA" w:rsidTr="009522FA">
        <w:trPr>
          <w:gridAfter w:val="1"/>
          <w:wAfter w:w="276" w:type="dxa"/>
          <w:trHeight w:val="480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ind w:left="225" w:firstLine="225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9522FA" w:rsidRDefault="009522FA" w:rsidP="00136F4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0C73D4" w:rsidRDefault="008A3317" w:rsidP="00136F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кв. 2025</w:t>
            </w:r>
            <w:r w:rsidR="009522FA" w:rsidRPr="000C73D4">
              <w:rPr>
                <w:b/>
                <w:sz w:val="20"/>
              </w:rPr>
              <w:t xml:space="preserve"> г.</w:t>
            </w:r>
          </w:p>
        </w:tc>
      </w:tr>
      <w:tr w:rsidR="009522FA" w:rsidTr="009522FA">
        <w:trPr>
          <w:gridAfter w:val="1"/>
          <w:wAfter w:w="276" w:type="dxa"/>
          <w:trHeight w:val="600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ind w:left="225" w:firstLine="225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8A3317" w:rsidP="00136F4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522FA" w:rsidTr="009522FA">
        <w:trPr>
          <w:gridAfter w:val="1"/>
          <w:wAfter w:w="276" w:type="dxa"/>
          <w:trHeight w:val="3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9522FA" w:rsidRDefault="009522FA" w:rsidP="00136F47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8A3317" w:rsidP="00136F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522FA" w:rsidTr="009522FA">
        <w:trPr>
          <w:gridAfter w:val="1"/>
          <w:wAfter w:w="276" w:type="dxa"/>
          <w:trHeight w:val="2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19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8A3317" w:rsidP="00136F47">
            <w:pPr>
              <w:spacing w:line="360" w:lineRule="auto"/>
              <w:jc w:val="center"/>
            </w:pPr>
            <w:r>
              <w:t>2</w:t>
            </w:r>
          </w:p>
        </w:tc>
      </w:tr>
      <w:tr w:rsidR="009522FA" w:rsidTr="009522FA">
        <w:trPr>
          <w:gridAfter w:val="1"/>
          <w:wAfter w:w="276" w:type="dxa"/>
          <w:trHeight w:val="6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1.1.5.1. С результатом рассмотрения «поддержано»</w:t>
            </w:r>
          </w:p>
          <w:p w:rsidR="009522FA" w:rsidRDefault="009522FA" w:rsidP="00136F47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8A3317" w:rsidP="00136F47">
            <w:pPr>
              <w:jc w:val="center"/>
            </w:pPr>
            <w:r>
              <w:t>2</w:t>
            </w:r>
          </w:p>
        </w:tc>
      </w:tr>
      <w:tr w:rsidR="009522FA" w:rsidTr="009522FA">
        <w:trPr>
          <w:gridAfter w:val="1"/>
          <w:wAfter w:w="276" w:type="dxa"/>
          <w:trHeight w:val="6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D06DC1" w:rsidP="00136F47">
            <w:pPr>
              <w:spacing w:line="360" w:lineRule="auto"/>
              <w:jc w:val="center"/>
            </w:pPr>
            <w:r>
              <w:t>2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</w:pPr>
            <w:r>
              <w:t xml:space="preserve">          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A205D8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DA7EBE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5B021B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Pr="00835E9A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</w:p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180776" w:rsidP="00136F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22FA" w:rsidTr="009522FA">
        <w:trPr>
          <w:gridAfter w:val="1"/>
          <w:wAfter w:w="276" w:type="dxa"/>
          <w:trHeight w:val="6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jc w:val="center"/>
              <w:rPr>
                <w:b/>
              </w:rPr>
            </w:pPr>
          </w:p>
        </w:tc>
      </w:tr>
      <w:tr w:rsidR="009522FA" w:rsidTr="009522FA">
        <w:trPr>
          <w:gridAfter w:val="1"/>
          <w:wAfter w:w="276" w:type="dxa"/>
          <w:trHeight w:val="35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jc w:val="center"/>
            </w:pPr>
          </w:p>
        </w:tc>
      </w:tr>
      <w:tr w:rsidR="009522FA" w:rsidTr="009522FA">
        <w:trPr>
          <w:gridAfter w:val="1"/>
          <w:wAfter w:w="276" w:type="dxa"/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9522FA" w:rsidP="00136F47">
            <w:pPr>
              <w:ind w:firstLine="650"/>
            </w:pPr>
            <w:r>
              <w:t>1.2.2. Устных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Pr="00616104" w:rsidRDefault="00180776" w:rsidP="00136F47">
            <w:pPr>
              <w:jc w:val="center"/>
            </w:pPr>
            <w:r>
              <w:t>3</w:t>
            </w:r>
          </w:p>
        </w:tc>
      </w:tr>
      <w:tr w:rsidR="009522FA" w:rsidTr="009522FA">
        <w:trPr>
          <w:gridAfter w:val="1"/>
          <w:wAfter w:w="276" w:type="dxa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firstLine="720"/>
            </w:pPr>
            <w:r>
              <w:lastRenderedPageBreak/>
              <w:t>1.2.3. Взято на контроль устных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jc w:val="center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  <w:r>
              <w:t xml:space="preserve">      </w:t>
            </w:r>
            <w:r w:rsidR="008A3317">
              <w:t xml:space="preserve"> </w:t>
            </w:r>
            <w:r>
              <w:t xml:space="preserve"> </w:t>
            </w:r>
            <w:r w:rsidR="008A3317">
              <w:t>2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8A3317" w:rsidP="00136F47">
            <w:pPr>
              <w:spacing w:after="200" w:line="276" w:lineRule="auto"/>
              <w:jc w:val="left"/>
            </w:pPr>
            <w:r>
              <w:t xml:space="preserve">        2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  <w:r>
              <w:t xml:space="preserve">        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180776" w:rsidP="00136F47">
            <w:pPr>
              <w:spacing w:after="200" w:line="276" w:lineRule="auto"/>
              <w:jc w:val="left"/>
            </w:pPr>
            <w:r>
              <w:t xml:space="preserve">        </w:t>
            </w:r>
            <w:r w:rsidR="008A3317">
              <w:t>1</w:t>
            </w: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9522FA" w:rsidRDefault="009522FA" w:rsidP="00136F47">
            <w:pPr>
              <w:rPr>
                <w:b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  <w:tr w:rsidR="009522FA" w:rsidTr="009522F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22FA" w:rsidRDefault="009522FA" w:rsidP="00136F47">
            <w:pPr>
              <w:spacing w:after="200" w:line="276" w:lineRule="auto"/>
              <w:jc w:val="left"/>
            </w:pPr>
          </w:p>
        </w:tc>
      </w:tr>
    </w:tbl>
    <w:p w:rsidR="009522FA" w:rsidRDefault="009522FA" w:rsidP="009522FA">
      <w:pPr>
        <w:ind w:right="-6"/>
        <w:rPr>
          <w:b/>
          <w:sz w:val="28"/>
          <w:szCs w:val="28"/>
          <w:u w:val="single"/>
        </w:rPr>
      </w:pPr>
    </w:p>
    <w:p w:rsidR="009522FA" w:rsidRDefault="009522FA" w:rsidP="009522FA">
      <w:pPr>
        <w:ind w:right="-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пункту 1.7.:</w:t>
      </w:r>
    </w:p>
    <w:p w:rsidR="009522FA" w:rsidRDefault="009522FA" w:rsidP="009522FA">
      <w:pPr>
        <w:ind w:right="-6"/>
      </w:pPr>
    </w:p>
    <w:p w:rsidR="009522FA" w:rsidRDefault="009522FA" w:rsidP="009522F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повышения результативности работы при рассмотрении устных и письменных обращений граждан должностными лицами администрации Поповского сельского поселения проведена работа по совершенствованию организации работы с обращениями граждан, организации личных приемов руководителями органов местного самоуправления и уполномоченными лицами  органов местного самоуправления Богучарского муниципального района и главой Поповского сельского поселения.</w:t>
      </w:r>
    </w:p>
    <w:p w:rsidR="009522FA" w:rsidRDefault="009522FA" w:rsidP="009522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Через официальный сайт администрации поселения жителей информируют о контактных номерах телефонов и должностных лицах, ведущих прием граждан.  Обратиться в органы власти поселения у граждан появилась возможность и через социальные сети. Все поступившие обращения тщательно анализируются, по ним готовится письменная информация, а затем заявителю направляется письменный ответ.</w:t>
      </w:r>
    </w:p>
    <w:p w:rsidR="009522FA" w:rsidRDefault="009522FA" w:rsidP="009522FA">
      <w:pPr>
        <w:ind w:right="-6"/>
        <w:rPr>
          <w:b/>
        </w:rPr>
      </w:pP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>СВЕДЕНИЯ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 xml:space="preserve">о рассмотрении обращений в </w:t>
      </w:r>
      <w:r>
        <w:rPr>
          <w:b/>
          <w:lang w:val="en-US"/>
        </w:rPr>
        <w:t>I</w:t>
      </w:r>
      <w:r w:rsidRPr="000C73D4">
        <w:rPr>
          <w:b/>
        </w:rPr>
        <w:t xml:space="preserve"> </w:t>
      </w:r>
      <w:r w:rsidR="008A3317">
        <w:rPr>
          <w:b/>
        </w:rPr>
        <w:t>квартале 2025</w:t>
      </w:r>
      <w:r>
        <w:rPr>
          <w:b/>
        </w:rPr>
        <w:t xml:space="preserve"> года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 xml:space="preserve">на предмет наличия в них информации о фактах коррупции </w:t>
      </w:r>
    </w:p>
    <w:p w:rsidR="009522FA" w:rsidRDefault="009522FA" w:rsidP="009522FA">
      <w:pPr>
        <w:ind w:right="-6"/>
        <w:jc w:val="center"/>
        <w:rPr>
          <w:b/>
        </w:rPr>
      </w:pPr>
      <w:r>
        <w:rPr>
          <w:b/>
        </w:rPr>
        <w:t>со стороны должностных лиц</w:t>
      </w:r>
    </w:p>
    <w:p w:rsidR="009522FA" w:rsidRDefault="009522FA" w:rsidP="009522FA">
      <w:pPr>
        <w:ind w:right="-6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654"/>
      </w:tblGrid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/>
            </w:pPr>
            <w:r>
              <w:t>1</w:t>
            </w:r>
            <w:r>
              <w:rPr>
                <w:b/>
              </w:rPr>
              <w:t xml:space="preserve">. Всего поступило обращений, содержащих информацию о фактах коррупции, всего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 w:firstLine="540"/>
            </w:pPr>
            <w:r>
              <w:t>Из них:</w:t>
            </w:r>
          </w:p>
          <w:p w:rsidR="009522FA" w:rsidRDefault="009522FA" w:rsidP="00136F47">
            <w:pPr>
              <w:ind w:right="-6" w:firstLine="540"/>
            </w:pPr>
            <w:r>
              <w:t>1.1. рассмотрено 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left="540" w:right="-6"/>
            </w:pPr>
            <w:r>
              <w:t xml:space="preserve">1.2. переадресовано по компетенции в другой орган государственной власти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 w:firstLine="540"/>
            </w:pPr>
            <w:r>
              <w:t xml:space="preserve">1.3. факты подтвердились -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  <w:tr w:rsidR="009522FA" w:rsidTr="00136F47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FA" w:rsidRDefault="009522FA" w:rsidP="00136F47">
            <w:pPr>
              <w:ind w:right="-6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gramStart"/>
            <w:r>
              <w:rPr>
                <w:b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ФИО должностного лица, проступок, меры воздействия) -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FA" w:rsidRDefault="009522FA" w:rsidP="00136F47">
            <w:pPr>
              <w:ind w:right="-6"/>
              <w:jc w:val="center"/>
            </w:pPr>
            <w:r>
              <w:t>-</w:t>
            </w:r>
          </w:p>
        </w:tc>
      </w:tr>
    </w:tbl>
    <w:p w:rsidR="009522FA" w:rsidRDefault="009522FA" w:rsidP="009522FA">
      <w:pPr>
        <w:ind w:right="-6" w:firstLine="703"/>
        <w:jc w:val="center"/>
      </w:pPr>
    </w:p>
    <w:p w:rsidR="009522FA" w:rsidRDefault="009522FA" w:rsidP="009522FA">
      <w:pPr>
        <w:rPr>
          <w:sz w:val="16"/>
          <w:szCs w:val="16"/>
        </w:rPr>
      </w:pPr>
    </w:p>
    <w:p w:rsidR="009522FA" w:rsidRDefault="009522FA" w:rsidP="009522FA">
      <w:pPr>
        <w:rPr>
          <w:sz w:val="16"/>
          <w:szCs w:val="16"/>
        </w:rPr>
      </w:pPr>
    </w:p>
    <w:p w:rsidR="009522FA" w:rsidRDefault="009522FA" w:rsidP="009522FA">
      <w:pPr>
        <w:ind w:right="-6" w:firstLine="703"/>
        <w:jc w:val="left"/>
      </w:pPr>
    </w:p>
    <w:p w:rsidR="000B2079" w:rsidRDefault="000B2079"/>
    <w:sectPr w:rsidR="000B2079" w:rsidSect="005B76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FA"/>
    <w:rsid w:val="000B2079"/>
    <w:rsid w:val="00180776"/>
    <w:rsid w:val="002708DB"/>
    <w:rsid w:val="003D7E9E"/>
    <w:rsid w:val="004A02D4"/>
    <w:rsid w:val="004A4551"/>
    <w:rsid w:val="00673D12"/>
    <w:rsid w:val="00684FE7"/>
    <w:rsid w:val="008A3317"/>
    <w:rsid w:val="009522FA"/>
    <w:rsid w:val="00A141C1"/>
    <w:rsid w:val="00B34C72"/>
    <w:rsid w:val="00CA615F"/>
    <w:rsid w:val="00D06DC1"/>
    <w:rsid w:val="00D50AEA"/>
    <w:rsid w:val="00DA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F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11</cp:revision>
  <dcterms:created xsi:type="dcterms:W3CDTF">2020-04-01T10:49:00Z</dcterms:created>
  <dcterms:modified xsi:type="dcterms:W3CDTF">2025-04-02T04:32:00Z</dcterms:modified>
</cp:coreProperties>
</file>