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B4" w:rsidRDefault="00F95AB4" w:rsidP="00F95AB4"/>
    <w:p w:rsidR="00F95AB4" w:rsidRPr="00F95AB4" w:rsidRDefault="00F95AB4" w:rsidP="00F9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B4">
        <w:rPr>
          <w:rFonts w:ascii="Times New Roman" w:eastAsia="Times New Roman" w:hAnsi="Times New Roman" w:cs="Times New Roman"/>
          <w:sz w:val="24"/>
          <w:szCs w:val="24"/>
        </w:rPr>
        <w:t>В соответствии с подпунктом "ж" пункта 1 Указа Президента Российской Федерации от 29.12.2022 г. №968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</w:r>
      <w:r w:rsidRPr="00F95AB4">
        <w:rPr>
          <w:rFonts w:ascii="Times New Roman" w:eastAsia="Times New Roman" w:hAnsi="Times New Roman" w:cs="Times New Roman"/>
          <w:sz w:val="24"/>
          <w:szCs w:val="24"/>
        </w:rPr>
        <w:br/>
      </w:r>
      <w:r w:rsidRPr="00F95AB4">
        <w:rPr>
          <w:rFonts w:ascii="Times New Roman" w:eastAsia="Times New Roman" w:hAnsi="Times New Roman" w:cs="Times New Roman"/>
          <w:sz w:val="24"/>
          <w:szCs w:val="24"/>
        </w:rPr>
        <w:br/>
      </w:r>
      <w:r w:rsidRPr="00F95AB4">
        <w:rPr>
          <w:rFonts w:ascii="Times New Roman" w:eastAsia="Times New Roman" w:hAnsi="Times New Roman" w:cs="Times New Roman"/>
          <w:sz w:val="24"/>
          <w:szCs w:val="24"/>
        </w:rPr>
        <w:br/>
        <w:t xml:space="preserve"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 на </w:t>
      </w:r>
      <w:proofErr w:type="gramStart"/>
      <w:r w:rsidRPr="00F95AB4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proofErr w:type="gramEnd"/>
      <w:r w:rsidRPr="00F9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B4">
        <w:rPr>
          <w:rFonts w:ascii="Times New Roman" w:eastAsia="Times New Roman" w:hAnsi="Times New Roman" w:cs="Times New Roman"/>
          <w:sz w:val="24"/>
          <w:szCs w:val="24"/>
        </w:rPr>
        <w:t>интернет-портале</w:t>
      </w:r>
      <w:proofErr w:type="spellEnd"/>
      <w:r w:rsidRPr="00F95AB4">
        <w:rPr>
          <w:rFonts w:ascii="Times New Roman" w:eastAsia="Times New Roman" w:hAnsi="Times New Roman" w:cs="Times New Roman"/>
          <w:sz w:val="24"/>
          <w:szCs w:val="24"/>
        </w:rPr>
        <w:t xml:space="preserve"> правовой информации</w:t>
      </w:r>
      <w:r w:rsidRPr="00F95AB4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hyperlink r:id="rId4" w:history="1">
        <w:r w:rsidRPr="00F95A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http://pravo.gov.ru/proxy/ips/?docbody=&amp;amp;link_id=0&amp;amp;nd=603637722</w:t>
        </w:r>
      </w:hyperlink>
      <w:r w:rsidRPr="00F95AB4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3A7E3E" w:rsidRPr="00F95AB4" w:rsidRDefault="003A7E3E" w:rsidP="00F95AB4"/>
    <w:sectPr w:rsidR="003A7E3E" w:rsidRPr="00F95AB4" w:rsidSect="00A1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5AB4"/>
    <w:rsid w:val="003A7E3E"/>
    <w:rsid w:val="008F48ED"/>
    <w:rsid w:val="00A12CA9"/>
    <w:rsid w:val="00F9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A9"/>
  </w:style>
  <w:style w:type="paragraph" w:styleId="1">
    <w:name w:val="heading 1"/>
    <w:basedOn w:val="a"/>
    <w:link w:val="10"/>
    <w:uiPriority w:val="9"/>
    <w:qFormat/>
    <w:rsid w:val="00F95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A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5AB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0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popov.boguch</dc:creator>
  <cp:keywords/>
  <dc:description/>
  <cp:lastModifiedBy>popov.boguch</cp:lastModifiedBy>
  <cp:revision>3</cp:revision>
  <dcterms:created xsi:type="dcterms:W3CDTF">2024-08-19T13:29:00Z</dcterms:created>
  <dcterms:modified xsi:type="dcterms:W3CDTF">2024-08-19T13:39:00Z</dcterms:modified>
</cp:coreProperties>
</file>