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86" w:rsidRDefault="005E1257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E12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повское-герб" style="width:58.5pt;height:60pt;visibility:visible;mso-wrap-style:square">
            <v:imagedata r:id="rId4" o:title="Поповское-герб"/>
          </v:shape>
        </w:pict>
      </w: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9624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024469" w:rsidRDefault="0002446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A7327B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«31» августа</w:t>
      </w:r>
      <w:r w:rsidR="002300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r w:rsidR="00962486">
        <w:rPr>
          <w:sz w:val="28"/>
          <w:szCs w:val="28"/>
        </w:rPr>
        <w:t>Поповского</w:t>
      </w:r>
      <w:r w:rsidR="00230019" w:rsidRPr="00266B97">
        <w:rPr>
          <w:sz w:val="28"/>
          <w:szCs w:val="28"/>
        </w:rPr>
        <w:t xml:space="preserve"> сельского поселения, администрация </w:t>
      </w:r>
      <w:r w:rsidR="00962486">
        <w:rPr>
          <w:sz w:val="28"/>
          <w:szCs w:val="28"/>
        </w:rPr>
        <w:t>Поповского</w:t>
      </w:r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="00230019" w:rsidRPr="00266B97">
        <w:rPr>
          <w:rStyle w:val="FontStyle11"/>
          <w:b/>
          <w:sz w:val="28"/>
          <w:szCs w:val="28"/>
        </w:rPr>
        <w:t>п</w:t>
      </w:r>
      <w:proofErr w:type="gram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н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962486">
        <w:rPr>
          <w:sz w:val="28"/>
          <w:szCs w:val="28"/>
        </w:rPr>
        <w:t>Поповского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r w:rsidR="00962486">
        <w:rPr>
          <w:sz w:val="28"/>
          <w:szCs w:val="28"/>
        </w:rPr>
        <w:t>Поповского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962486">
        <w:rPr>
          <w:sz w:val="28"/>
          <w:szCs w:val="28"/>
        </w:rPr>
        <w:t xml:space="preserve">                 О.А. Ленченко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62486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>от</w:t>
      </w:r>
      <w:r w:rsidR="00024469">
        <w:rPr>
          <w:rFonts w:ascii="Times New Roman" w:hAnsi="Times New Roman" w:cs="Times New Roman"/>
          <w:sz w:val="28"/>
          <w:szCs w:val="28"/>
        </w:rPr>
        <w:t xml:space="preserve"> 31.08</w:t>
      </w:r>
      <w:r w:rsidRPr="0023001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24469">
        <w:rPr>
          <w:rFonts w:ascii="Times New Roman" w:hAnsi="Times New Roman" w:cs="Times New Roman"/>
          <w:sz w:val="28"/>
          <w:szCs w:val="28"/>
        </w:rPr>
        <w:t>41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962486">
        <w:rPr>
          <w:sz w:val="28"/>
          <w:szCs w:val="28"/>
        </w:rPr>
        <w:t>Поповского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230019">
        <w:rPr>
          <w:sz w:val="28"/>
          <w:szCs w:val="28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Администрация сельского поселения расположена по адресу: </w:t>
      </w:r>
      <w:r w:rsidR="00962486">
        <w:rPr>
          <w:sz w:val="28"/>
          <w:szCs w:val="28"/>
        </w:rPr>
        <w:t xml:space="preserve">Воронежская область, Богучарский район, с. </w:t>
      </w:r>
      <w:proofErr w:type="spellStart"/>
      <w:r w:rsidR="00962486">
        <w:rPr>
          <w:sz w:val="28"/>
          <w:szCs w:val="28"/>
        </w:rPr>
        <w:t>Лофицкое</w:t>
      </w:r>
      <w:proofErr w:type="spellEnd"/>
      <w:r w:rsidR="00962486">
        <w:rPr>
          <w:sz w:val="28"/>
          <w:szCs w:val="28"/>
        </w:rPr>
        <w:t>, ул. Ленина, д. 60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962486">
        <w:rPr>
          <w:sz w:val="28"/>
          <w:szCs w:val="28"/>
        </w:rPr>
        <w:t>ельника по пятницу с 08.00 до 16</w:t>
      </w:r>
      <w:r w:rsidRPr="00230019">
        <w:rPr>
          <w:sz w:val="28"/>
          <w:szCs w:val="28"/>
        </w:rPr>
        <w:t>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</w:t>
      </w:r>
      <w:r w:rsidR="00962486">
        <w:rPr>
          <w:sz w:val="28"/>
          <w:szCs w:val="28"/>
        </w:rPr>
        <w:t>га предоставляется с 08.00 до 15</w:t>
      </w:r>
      <w:r w:rsidRPr="00230019">
        <w:rPr>
          <w:sz w:val="28"/>
          <w:szCs w:val="28"/>
        </w:rPr>
        <w:t>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Телефоны:</w:t>
      </w:r>
      <w:r w:rsidR="00962486">
        <w:rPr>
          <w:sz w:val="28"/>
          <w:szCs w:val="28"/>
        </w:rPr>
        <w:t>8 (47366) 4-91-23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15208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65EB2">
        <w:rPr>
          <w:sz w:val="28"/>
          <w:szCs w:val="28"/>
        </w:rPr>
        <w:t>www</w:t>
      </w:r>
      <w:proofErr w:type="spellEnd"/>
      <w:r w:rsidRPr="00E65EB2">
        <w:rPr>
          <w:sz w:val="28"/>
          <w:szCs w:val="28"/>
        </w:rPr>
        <w:t>.</w:t>
      </w:r>
      <w:r w:rsidRPr="00AB4AD6">
        <w:rPr>
          <w:sz w:val="28"/>
          <w:szCs w:val="28"/>
          <w:highlight w:val="white"/>
        </w:rPr>
        <w:t xml:space="preserve"> </w:t>
      </w:r>
      <w:proofErr w:type="spellStart"/>
      <w:r w:rsidRPr="004B67C8">
        <w:rPr>
          <w:sz w:val="28"/>
          <w:szCs w:val="28"/>
          <w:highlight w:val="white"/>
          <w:lang w:val="en-US"/>
        </w:rPr>
        <w:t>popovsk</w:t>
      </w:r>
      <w:proofErr w:type="spellEnd"/>
      <w:r w:rsidRPr="004B67C8">
        <w:rPr>
          <w:sz w:val="28"/>
          <w:szCs w:val="28"/>
          <w:highlight w:val="white"/>
        </w:rPr>
        <w:t>.</w:t>
      </w:r>
      <w:proofErr w:type="spellStart"/>
      <w:r w:rsidRPr="004B67C8">
        <w:rPr>
          <w:sz w:val="28"/>
          <w:szCs w:val="28"/>
          <w:highlight w:val="white"/>
          <w:lang w:val="en-US"/>
        </w:rPr>
        <w:t>ru</w:t>
      </w:r>
      <w:proofErr w:type="spellEnd"/>
      <w:r w:rsidR="00CA6174" w:rsidRPr="00230019">
        <w:rPr>
          <w:sz w:val="28"/>
          <w:szCs w:val="28"/>
        </w:rPr>
        <w:t xml:space="preserve"> - официальный сайт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 электронной почты</w:t>
      </w:r>
      <w:r w:rsidR="00C15208">
        <w:rPr>
          <w:sz w:val="28"/>
          <w:szCs w:val="28"/>
        </w:rPr>
        <w:t xml:space="preserve"> </w:t>
      </w:r>
      <w:hyperlink r:id="rId5" w:history="1">
        <w:r w:rsidR="00C15208" w:rsidRPr="00D2041E">
          <w:rPr>
            <w:rStyle w:val="a4"/>
            <w:sz w:val="28"/>
            <w:szCs w:val="28"/>
            <w:lang w:val="en-US"/>
          </w:rPr>
          <w:t>popov</w:t>
        </w:r>
        <w:r w:rsidR="00C15208" w:rsidRPr="00D2041E">
          <w:rPr>
            <w:rStyle w:val="a4"/>
            <w:sz w:val="28"/>
            <w:szCs w:val="28"/>
          </w:rPr>
          <w:t>.</w:t>
        </w:r>
        <w:r w:rsidR="00C15208" w:rsidRPr="00D2041E">
          <w:rPr>
            <w:rStyle w:val="a4"/>
            <w:sz w:val="28"/>
            <w:szCs w:val="28"/>
            <w:lang w:val="en-US"/>
          </w:rPr>
          <w:t>boguch</w:t>
        </w:r>
        <w:r w:rsidR="00C15208" w:rsidRPr="00D2041E">
          <w:rPr>
            <w:rStyle w:val="a4"/>
            <w:sz w:val="28"/>
            <w:szCs w:val="28"/>
          </w:rPr>
          <w:t>@</w:t>
        </w:r>
        <w:r w:rsidR="00C15208" w:rsidRPr="00D2041E">
          <w:rPr>
            <w:rStyle w:val="a4"/>
            <w:sz w:val="28"/>
            <w:szCs w:val="28"/>
            <w:lang w:val="en-US"/>
          </w:rPr>
          <w:t>govvrn</w:t>
        </w:r>
        <w:r w:rsidR="00C15208" w:rsidRPr="00D2041E">
          <w:rPr>
            <w:rStyle w:val="a4"/>
            <w:sz w:val="28"/>
            <w:szCs w:val="28"/>
          </w:rPr>
          <w:t>.</w:t>
        </w:r>
        <w:r w:rsidR="00C15208" w:rsidRPr="00D2041E">
          <w:rPr>
            <w:rStyle w:val="a4"/>
            <w:sz w:val="28"/>
            <w:szCs w:val="28"/>
            <w:lang w:val="en-US"/>
          </w:rPr>
          <w:t>ru</w:t>
        </w:r>
      </w:hyperlink>
      <w:r w:rsidRPr="00230019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с использованием средств почтовой, телефонной связи и электронной </w:t>
      </w:r>
      <w:r w:rsidRPr="00230019">
        <w:rPr>
          <w:sz w:val="28"/>
          <w:szCs w:val="28"/>
        </w:rPr>
        <w:lastRenderedPageBreak/>
        <w:t>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Официальный сайт администрации</w:t>
      </w:r>
      <w:r w:rsidR="00C15208">
        <w:rPr>
          <w:sz w:val="28"/>
          <w:szCs w:val="28"/>
        </w:rPr>
        <w:t xml:space="preserve"> Поповского сельского поселения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 w:rsidR="00C15208">
        <w:rPr>
          <w:sz w:val="28"/>
          <w:szCs w:val="28"/>
        </w:rPr>
        <w:t>Поповского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C15208">
        <w:rPr>
          <w:sz w:val="28"/>
          <w:szCs w:val="28"/>
        </w:rPr>
        <w:t>Поповского</w:t>
      </w:r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230019">
        <w:rPr>
          <w:sz w:val="28"/>
          <w:szCs w:val="28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230019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lastRenderedPageBreak/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Обращение подлежит обязательной регистрации в течение 1 дня с </w:t>
      </w:r>
      <w:r w:rsidRPr="00230019">
        <w:rPr>
          <w:sz w:val="28"/>
          <w:szCs w:val="28"/>
        </w:rPr>
        <w:lastRenderedPageBreak/>
        <w:t>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</w:t>
      </w:r>
      <w:r w:rsidRPr="00230019">
        <w:rPr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IV. Формы контроля за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4.2. Порядок и периодичность осуществления плановых и внеплановых </w:t>
      </w:r>
      <w:r w:rsidRPr="00230019">
        <w:rPr>
          <w:sz w:val="28"/>
          <w:szCs w:val="28"/>
        </w:rPr>
        <w:lastRenderedPageBreak/>
        <w:t>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30019">
        <w:rPr>
          <w:sz w:val="28"/>
          <w:szCs w:val="28"/>
        </w:rPr>
        <w:lastRenderedPageBreak/>
        <w:t>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</w:t>
      </w:r>
      <w:r w:rsidRPr="00230019">
        <w:rPr>
          <w:sz w:val="28"/>
          <w:szCs w:val="28"/>
        </w:rPr>
        <w:lastRenderedPageBreak/>
        <w:t xml:space="preserve">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жалобы не подлежащей удовлетворению, в ответе заявителю даются аргументированные разъяснения о причинах </w:t>
      </w:r>
      <w:r w:rsidRPr="00230019">
        <w:rPr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2300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24469"/>
    <w:rsid w:val="000B6109"/>
    <w:rsid w:val="0011022A"/>
    <w:rsid w:val="00133204"/>
    <w:rsid w:val="00167586"/>
    <w:rsid w:val="00174917"/>
    <w:rsid w:val="001A5BFE"/>
    <w:rsid w:val="001C7CFF"/>
    <w:rsid w:val="00230019"/>
    <w:rsid w:val="00245626"/>
    <w:rsid w:val="00277D58"/>
    <w:rsid w:val="00295C8C"/>
    <w:rsid w:val="00325CCA"/>
    <w:rsid w:val="00475B81"/>
    <w:rsid w:val="004F7120"/>
    <w:rsid w:val="00531A74"/>
    <w:rsid w:val="005E1257"/>
    <w:rsid w:val="00645C39"/>
    <w:rsid w:val="007E357D"/>
    <w:rsid w:val="00825B50"/>
    <w:rsid w:val="00836EBF"/>
    <w:rsid w:val="00871DFB"/>
    <w:rsid w:val="00884D9A"/>
    <w:rsid w:val="00893C60"/>
    <w:rsid w:val="008A532D"/>
    <w:rsid w:val="008C49CC"/>
    <w:rsid w:val="00962486"/>
    <w:rsid w:val="00A7327B"/>
    <w:rsid w:val="00AE6E2C"/>
    <w:rsid w:val="00B04B0A"/>
    <w:rsid w:val="00C15208"/>
    <w:rsid w:val="00CA6174"/>
    <w:rsid w:val="00D85A4D"/>
    <w:rsid w:val="00E1427D"/>
    <w:rsid w:val="00E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.boguch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popov.boguch</cp:lastModifiedBy>
  <cp:revision>19</cp:revision>
  <cp:lastPrinted>2020-07-03T13:48:00Z</cp:lastPrinted>
  <dcterms:created xsi:type="dcterms:W3CDTF">2020-05-03T12:39:00Z</dcterms:created>
  <dcterms:modified xsi:type="dcterms:W3CDTF">2020-09-01T11:48:00Z</dcterms:modified>
</cp:coreProperties>
</file>